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780031A" w:rsidR="00646D37" w:rsidRDefault="002B5142" w:rsidP="001B7ACE">
      <w:pPr>
        <w:widowControl w:val="0"/>
        <w:suppressAutoHyphens/>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B4B0A" w:rsidRPr="00CB4B0A">
        <w:rPr>
          <w:rFonts w:ascii="Calibri" w:hAnsi="Calibri"/>
          <w:b/>
          <w:bCs/>
          <w:sz w:val="22"/>
          <w:szCs w:val="22"/>
        </w:rPr>
        <w:t>Hematologická linka</w:t>
      </w:r>
      <w:r w:rsidR="00646D37" w:rsidRPr="00F259CA">
        <w:rPr>
          <w:rFonts w:ascii="Calibri" w:hAnsi="Calibri"/>
          <w:b/>
          <w:bCs/>
          <w:sz w:val="22"/>
          <w:szCs w:val="22"/>
        </w:rPr>
        <w:t>“</w:t>
      </w:r>
      <w:r w:rsidR="00D50DEC">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D38E0F0" w14:textId="77777777" w:rsidR="003A7751" w:rsidRPr="00FC473B" w:rsidRDefault="003A7751" w:rsidP="001B7ACE">
      <w:pPr>
        <w:widowControl w:val="0"/>
        <w:suppressAutoHyphens/>
        <w:jc w:val="both"/>
        <w:rPr>
          <w:rFonts w:ascii="Calibri" w:hAnsi="Calibri"/>
          <w:b/>
          <w:bCs/>
          <w:sz w:val="22"/>
          <w:szCs w:val="22"/>
        </w:rPr>
      </w:pP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AE108F7" w14:textId="539CEDF8" w:rsidR="001F7351" w:rsidRPr="001F7351" w:rsidRDefault="001F7351" w:rsidP="002D3838">
      <w:pPr>
        <w:pStyle w:val="Odstavecseseznamem"/>
        <w:numPr>
          <w:ilvl w:val="0"/>
          <w:numId w:val="16"/>
        </w:numPr>
        <w:ind w:left="709" w:hanging="425"/>
        <w:jc w:val="both"/>
        <w:rPr>
          <w:rFonts w:ascii="Calibri" w:hAnsi="Calibri" w:cs="Calibri"/>
          <w:noProof w:val="0"/>
          <w:sz w:val="22"/>
          <w:szCs w:val="22"/>
        </w:rPr>
      </w:pPr>
      <w:r w:rsidRPr="001F7351">
        <w:rPr>
          <w:rFonts w:ascii="Calibri" w:hAnsi="Calibri" w:cs="Calibri"/>
          <w:noProof w:val="0"/>
          <w:sz w:val="22"/>
          <w:szCs w:val="22"/>
        </w:rPr>
        <w:t>Předmět smlouvy je realizován v rámci projektu</w:t>
      </w:r>
      <w:r>
        <w:rPr>
          <w:rFonts w:ascii="Calibri" w:hAnsi="Calibri" w:cs="Calibri"/>
          <w:noProof w:val="0"/>
          <w:sz w:val="22"/>
          <w:szCs w:val="22"/>
        </w:rPr>
        <w:t xml:space="preserve"> </w:t>
      </w:r>
      <w:bookmarkStart w:id="0" w:name="_Hlk119998738"/>
      <w:r w:rsidRPr="001F7351">
        <w:rPr>
          <w:rFonts w:ascii="Calibri" w:hAnsi="Calibri" w:cs="Calibri"/>
          <w:noProof w:val="0"/>
          <w:sz w:val="22"/>
          <w:szCs w:val="22"/>
        </w:rPr>
        <w:t>„</w:t>
      </w:r>
      <w:r w:rsidR="0089669F" w:rsidRPr="0089669F">
        <w:rPr>
          <w:rFonts w:ascii="Calibri" w:hAnsi="Calibri" w:cs="Calibri"/>
          <w:noProof w:val="0"/>
          <w:sz w:val="22"/>
          <w:szCs w:val="22"/>
        </w:rPr>
        <w:t>NPK, a.s., Pardubická nemocnice - laboratorní vybavení</w:t>
      </w:r>
      <w:proofErr w:type="gramStart"/>
      <w:r w:rsidRPr="001F7351">
        <w:rPr>
          <w:rFonts w:ascii="Calibri" w:hAnsi="Calibri" w:cs="Calibri"/>
          <w:noProof w:val="0"/>
          <w:sz w:val="22"/>
          <w:szCs w:val="22"/>
        </w:rPr>
        <w:t>“ ,</w:t>
      </w:r>
      <w:proofErr w:type="gramEnd"/>
      <w:r w:rsidRPr="001F7351">
        <w:rPr>
          <w:rFonts w:ascii="Calibri" w:hAnsi="Calibri" w:cs="Calibri"/>
          <w:noProof w:val="0"/>
          <w:sz w:val="22"/>
          <w:szCs w:val="22"/>
        </w:rPr>
        <w:t xml:space="preserve"> </w:t>
      </w:r>
      <w:proofErr w:type="spellStart"/>
      <w:r w:rsidRPr="001F7351">
        <w:rPr>
          <w:rFonts w:ascii="Calibri" w:hAnsi="Calibri" w:cs="Calibri"/>
          <w:noProof w:val="0"/>
          <w:sz w:val="22"/>
          <w:szCs w:val="22"/>
        </w:rPr>
        <w:t>reg</w:t>
      </w:r>
      <w:proofErr w:type="spellEnd"/>
      <w:r w:rsidRPr="001F7351">
        <w:rPr>
          <w:rFonts w:ascii="Calibri" w:hAnsi="Calibri" w:cs="Calibri"/>
          <w:noProof w:val="0"/>
          <w:sz w:val="22"/>
          <w:szCs w:val="22"/>
        </w:rPr>
        <w:t xml:space="preserve">. č.  </w:t>
      </w:r>
      <w:r w:rsidR="0089669F" w:rsidRPr="0089669F">
        <w:rPr>
          <w:rFonts w:ascii="Calibri" w:hAnsi="Calibri" w:cs="Calibri"/>
          <w:noProof w:val="0"/>
          <w:sz w:val="22"/>
          <w:szCs w:val="22"/>
        </w:rPr>
        <w:t>CZ.06.6.127/0.0/0.0/21_123/0016673</w:t>
      </w:r>
      <w:r w:rsidRPr="001F7351">
        <w:rPr>
          <w:rFonts w:ascii="Calibri" w:hAnsi="Calibri" w:cs="Calibri"/>
          <w:noProof w:val="0"/>
          <w:sz w:val="22"/>
          <w:szCs w:val="22"/>
        </w:rPr>
        <w:t xml:space="preserve"> </w:t>
      </w:r>
      <w:bookmarkEnd w:id="0"/>
      <w:r w:rsidRPr="001F7351">
        <w:rPr>
          <w:rFonts w:ascii="Calibri" w:hAnsi="Calibri" w:cs="Calibri"/>
          <w:noProof w:val="0"/>
          <w:sz w:val="22"/>
          <w:szCs w:val="22"/>
        </w:rPr>
        <w:t xml:space="preserve">spolufinancovaného Evropskou unií v rámci reakce Unie na pandemii COVID. </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4E0F135F" w:rsidR="001A5DAF" w:rsidRPr="00E264D2" w:rsidRDefault="00D07B0B"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5B7878">
        <w:rPr>
          <w:rFonts w:ascii="Calibri" w:eastAsia="SimSun" w:hAnsi="Calibri" w:cs="Calibri"/>
          <w:kern w:val="1"/>
          <w:sz w:val="22"/>
          <w:szCs w:val="22"/>
          <w:lang w:eastAsia="hi-IN" w:bidi="hi-IN"/>
        </w:rPr>
        <w:t>pokud se jedná o zdravotnický prostředek, splňuje požadavky stanovené právními předpisy vztahujícími se ke zdravotnickým prostředkům, především zákona č. 375/2022 Sb., o zdravotnických prostředcích a o změně zákona č. 378/2007 Sb., o léčivech a o změnách některých souvisejících zákonů (zákon o léčivech),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64F60B37" w14:textId="77777777" w:rsidR="00C260FE" w:rsidRPr="00C260FE" w:rsidRDefault="00C260FE" w:rsidP="00C260FE">
      <w:pPr>
        <w:pStyle w:val="Odstavecseseznamem"/>
        <w:numPr>
          <w:ilvl w:val="3"/>
          <w:numId w:val="34"/>
        </w:numPr>
        <w:ind w:left="1134" w:hanging="283"/>
        <w:rPr>
          <w:rFonts w:ascii="Calibri" w:hAnsi="Calibri" w:cs="Calibri"/>
          <w:noProof w:val="0"/>
          <w:sz w:val="22"/>
          <w:szCs w:val="22"/>
        </w:rPr>
      </w:pPr>
      <w:bookmarkStart w:id="2" w:name="_Hlk85372959"/>
      <w:r w:rsidRPr="00C260FE">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3E549ACC" w14:textId="77777777" w:rsidR="00C260FE" w:rsidRPr="00C260FE" w:rsidRDefault="00C260FE" w:rsidP="00C260F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C260FE">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4EC35CD3" w14:textId="77777777" w:rsidR="00C260FE" w:rsidRPr="00C260FE" w:rsidRDefault="00C260FE" w:rsidP="00C260F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C260FE">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3A7751">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7711F4B" w14:textId="79957831" w:rsidR="00D50DEC" w:rsidRPr="00D50DEC" w:rsidRDefault="00D50DEC" w:rsidP="001F7351">
      <w:pPr>
        <w:pStyle w:val="Odstavecseseznamem"/>
        <w:tabs>
          <w:tab w:val="left" w:pos="284"/>
          <w:tab w:val="left" w:pos="709"/>
        </w:tabs>
        <w:spacing w:after="60"/>
        <w:ind w:left="709"/>
        <w:jc w:val="both"/>
        <w:rPr>
          <w:rFonts w:ascii="Calibri" w:eastAsia="SimSun" w:hAnsi="Calibri" w:cs="Calibri"/>
          <w:kern w:val="1"/>
          <w:sz w:val="22"/>
          <w:szCs w:val="22"/>
          <w:lang w:eastAsia="hi-IN" w:bidi="hi-IN"/>
        </w:rPr>
      </w:pPr>
      <w:r>
        <w:rPr>
          <w:rFonts w:ascii="Calibri" w:eastAsia="Calibri" w:hAnsi="Calibri" w:cs="Calibri"/>
          <w:b/>
          <w:bCs/>
          <w:noProof w:val="0"/>
          <w:sz w:val="22"/>
          <w:szCs w:val="22"/>
          <w:lang w:eastAsia="en-US"/>
        </w:rPr>
        <w:tab/>
      </w:r>
      <w:r w:rsidR="0089669F" w:rsidRPr="0089669F">
        <w:rPr>
          <w:rFonts w:ascii="Calibri" w:eastAsia="Calibri" w:hAnsi="Calibri" w:cs="Calibri"/>
          <w:b/>
          <w:bCs/>
          <w:noProof w:val="0"/>
          <w:sz w:val="22"/>
          <w:szCs w:val="22"/>
          <w:lang w:eastAsia="en-US"/>
        </w:rPr>
        <w:t>Pardubická nemocnice, Kyjevská 44, 532 03 Pardubice (</w:t>
      </w:r>
      <w:r w:rsidR="00CB4B0A">
        <w:rPr>
          <w:rFonts w:ascii="Calibri" w:eastAsia="Calibri" w:hAnsi="Calibri" w:cs="Calibri"/>
          <w:b/>
          <w:bCs/>
          <w:noProof w:val="0"/>
          <w:sz w:val="22"/>
          <w:szCs w:val="22"/>
          <w:lang w:eastAsia="en-US"/>
        </w:rPr>
        <w:t>HEM</w:t>
      </w:r>
      <w:r w:rsidR="0089669F" w:rsidRPr="0089669F">
        <w:rPr>
          <w:rFonts w:ascii="Calibri" w:eastAsia="Calibri" w:hAnsi="Calibri" w:cs="Calibri"/>
          <w:b/>
          <w:bCs/>
          <w:noProof w:val="0"/>
          <w:sz w:val="22"/>
          <w:szCs w:val="22"/>
          <w:lang w:eastAsia="en-US"/>
        </w:rPr>
        <w:t>)</w:t>
      </w:r>
      <w:r w:rsidR="001F7351">
        <w:rPr>
          <w:rFonts w:ascii="Calibri" w:eastAsia="Calibri" w:hAnsi="Calibri" w:cs="Calibri"/>
          <w:b/>
          <w:bCs/>
          <w:noProof w:val="0"/>
          <w:sz w:val="22"/>
          <w:szCs w:val="22"/>
          <w:lang w:eastAsia="en-US"/>
        </w:rPr>
        <w:tab/>
      </w:r>
    </w:p>
    <w:p w14:paraId="7FD7C07F" w14:textId="2FA2D43F" w:rsidR="008060EF" w:rsidRPr="002E6639" w:rsidRDefault="008060EF" w:rsidP="008060EF">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 xml:space="preserve">Zboží bude dodáno do místa plnění nejpozději do </w:t>
      </w:r>
      <w:r>
        <w:rPr>
          <w:rFonts w:ascii="Calibri" w:eastAsia="SimSun" w:hAnsi="Calibri" w:cs="Calibri"/>
          <w:b/>
          <w:bCs/>
          <w:kern w:val="1"/>
          <w:sz w:val="22"/>
          <w:szCs w:val="22"/>
          <w:lang w:eastAsia="hi-IN" w:bidi="hi-IN"/>
        </w:rPr>
        <w:t>12</w:t>
      </w:r>
      <w:r w:rsidRPr="00A40542">
        <w:rPr>
          <w:rFonts w:ascii="Calibri" w:eastAsia="SimSun" w:hAnsi="Calibri" w:cs="Calibri"/>
          <w:b/>
          <w:bCs/>
          <w:kern w:val="1"/>
          <w:sz w:val="22"/>
          <w:szCs w:val="22"/>
          <w:lang w:eastAsia="hi-IN" w:bidi="hi-IN"/>
        </w:rPr>
        <w:t xml:space="preserve"> týdnů od nabytí účinnosti kupní smlouvy.</w:t>
      </w:r>
      <w:r w:rsidRPr="002E6639">
        <w:rPr>
          <w:rFonts w:ascii="Calibri" w:eastAsia="SimSun" w:hAnsi="Calibri" w:cs="Calibri"/>
          <w:kern w:val="1"/>
          <w:sz w:val="22"/>
          <w:szCs w:val="22"/>
          <w:lang w:eastAsia="hi-IN" w:bidi="hi-IN"/>
        </w:rPr>
        <w:t xml:space="preserve"> </w:t>
      </w:r>
    </w:p>
    <w:p w14:paraId="1497898A" w14:textId="052221C4" w:rsidR="004A44B7" w:rsidRPr="00754882" w:rsidRDefault="006A36A9" w:rsidP="00406DE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4BFC2B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A740C9">
        <w:rPr>
          <w:rFonts w:ascii="Calibri" w:eastAsia="SimSun" w:hAnsi="Calibri" w:cs="Calibri"/>
          <w:kern w:val="1"/>
          <w:sz w:val="22"/>
          <w:szCs w:val="22"/>
          <w:lang w:eastAsia="hi-IN" w:bidi="hi-IN"/>
        </w:rPr>
        <w:t xml:space="preserve"> (bude doplněno před podpisem smlouvy)</w:t>
      </w:r>
    </w:p>
    <w:p w14:paraId="0EF4CF7B" w14:textId="61AB03F4" w:rsidR="006A36A9" w:rsidRPr="00A740C9" w:rsidRDefault="006A36A9" w:rsidP="0020235C">
      <w:pPr>
        <w:widowControl w:val="0"/>
        <w:tabs>
          <w:tab w:val="left" w:pos="0"/>
          <w:tab w:val="left" w:pos="360"/>
        </w:tabs>
        <w:suppressAutoHyphens/>
        <w:spacing w:before="240"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A740C9">
        <w:rPr>
          <w:rFonts w:ascii="Calibri" w:eastAsia="SimSun" w:hAnsi="Calibri" w:cs="Calibri"/>
          <w:b/>
          <w:kern w:val="1"/>
          <w:sz w:val="22"/>
          <w:szCs w:val="22"/>
          <w:lang w:eastAsia="hi-IN" w:bidi="hi-IN"/>
        </w:rPr>
        <w:t>……………………………</w:t>
      </w:r>
      <w:r w:rsidRPr="00A740C9">
        <w:rPr>
          <w:rFonts w:ascii="Calibri" w:eastAsia="SimSun" w:hAnsi="Calibri" w:cs="Calibri"/>
          <w:i/>
          <w:kern w:val="1"/>
          <w:sz w:val="22"/>
          <w:szCs w:val="22"/>
          <w:lang w:eastAsia="hi-IN" w:bidi="hi-IN"/>
        </w:rPr>
        <w:t xml:space="preserve"> </w:t>
      </w:r>
    </w:p>
    <w:p w14:paraId="60C859A7" w14:textId="78C389B8" w:rsidR="006A36A9" w:rsidRPr="00A740C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A740C9">
        <w:rPr>
          <w:rFonts w:ascii="Calibri" w:eastAsia="SimSun" w:hAnsi="Calibri" w:cs="Calibri"/>
          <w:b/>
          <w:kern w:val="1"/>
          <w:sz w:val="22"/>
          <w:szCs w:val="22"/>
          <w:lang w:eastAsia="hi-IN" w:bidi="hi-IN"/>
        </w:rPr>
        <w:t xml:space="preserve">Výše </w:t>
      </w:r>
      <w:r w:rsidR="006A36A9" w:rsidRPr="00A740C9">
        <w:rPr>
          <w:rFonts w:ascii="Calibri" w:eastAsia="SimSun" w:hAnsi="Calibri" w:cs="Calibri"/>
          <w:b/>
          <w:kern w:val="1"/>
          <w:sz w:val="22"/>
          <w:szCs w:val="22"/>
          <w:lang w:eastAsia="hi-IN" w:bidi="hi-IN"/>
        </w:rPr>
        <w:t>DPH (v Kč):</w:t>
      </w:r>
      <w:r w:rsidR="006A36A9" w:rsidRPr="00A740C9">
        <w:rPr>
          <w:rFonts w:ascii="Calibri" w:eastAsia="SimSun" w:hAnsi="Calibri" w:cs="Calibri"/>
          <w:b/>
          <w:kern w:val="1"/>
          <w:sz w:val="22"/>
          <w:szCs w:val="22"/>
          <w:lang w:eastAsia="hi-IN" w:bidi="hi-IN"/>
        </w:rPr>
        <w:tab/>
      </w:r>
      <w:r w:rsidR="006A36A9" w:rsidRPr="00A740C9">
        <w:rPr>
          <w:rFonts w:ascii="Calibri" w:eastAsia="SimSun" w:hAnsi="Calibri" w:cs="Calibri"/>
          <w:b/>
          <w:kern w:val="1"/>
          <w:sz w:val="22"/>
          <w:szCs w:val="22"/>
          <w:lang w:eastAsia="hi-IN" w:bidi="hi-IN"/>
        </w:rPr>
        <w:tab/>
      </w:r>
      <w:r w:rsidR="006C07FB" w:rsidRPr="00A740C9">
        <w:rPr>
          <w:rFonts w:ascii="Calibri" w:eastAsia="SimSun" w:hAnsi="Calibri" w:cs="Calibri"/>
          <w:b/>
          <w:kern w:val="1"/>
          <w:sz w:val="22"/>
          <w:szCs w:val="22"/>
          <w:lang w:eastAsia="hi-IN" w:bidi="hi-IN"/>
        </w:rPr>
        <w:t>……………………………</w:t>
      </w:r>
      <w:r w:rsidR="006C07FB" w:rsidRPr="00A740C9">
        <w:rPr>
          <w:rFonts w:ascii="Calibri" w:eastAsia="SimSun" w:hAnsi="Calibri" w:cs="Calibri"/>
          <w:i/>
          <w:kern w:val="1"/>
          <w:sz w:val="22"/>
          <w:szCs w:val="22"/>
          <w:lang w:eastAsia="hi-IN" w:bidi="hi-IN"/>
        </w:rPr>
        <w:t xml:space="preserve"> </w:t>
      </w:r>
    </w:p>
    <w:p w14:paraId="01244FD0" w14:textId="00874F22" w:rsidR="006A36A9" w:rsidRPr="00A740C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A740C9">
        <w:rPr>
          <w:rFonts w:ascii="Calibri" w:eastAsia="SimSun" w:hAnsi="Calibri" w:cs="Calibri"/>
          <w:b/>
          <w:kern w:val="1"/>
          <w:sz w:val="22"/>
          <w:szCs w:val="22"/>
          <w:lang w:eastAsia="hi-IN" w:bidi="hi-IN"/>
        </w:rPr>
        <w:t xml:space="preserve">Sazba </w:t>
      </w:r>
      <w:r w:rsidR="006A36A9" w:rsidRPr="00A740C9">
        <w:rPr>
          <w:rFonts w:ascii="Calibri" w:eastAsia="SimSun" w:hAnsi="Calibri" w:cs="Calibri"/>
          <w:b/>
          <w:kern w:val="1"/>
          <w:sz w:val="22"/>
          <w:szCs w:val="22"/>
          <w:lang w:eastAsia="hi-IN" w:bidi="hi-IN"/>
        </w:rPr>
        <w:t>DPH (v %):</w:t>
      </w:r>
      <w:r w:rsidR="006A36A9" w:rsidRPr="00A740C9">
        <w:rPr>
          <w:rFonts w:ascii="Calibri" w:eastAsia="SimSun" w:hAnsi="Calibri" w:cs="Calibri"/>
          <w:b/>
          <w:kern w:val="1"/>
          <w:sz w:val="22"/>
          <w:szCs w:val="22"/>
          <w:lang w:eastAsia="hi-IN" w:bidi="hi-IN"/>
        </w:rPr>
        <w:tab/>
      </w:r>
      <w:r w:rsidR="006A36A9" w:rsidRPr="00A740C9">
        <w:rPr>
          <w:rFonts w:ascii="Calibri" w:eastAsia="SimSun" w:hAnsi="Calibri" w:cs="Calibri"/>
          <w:b/>
          <w:kern w:val="1"/>
          <w:sz w:val="22"/>
          <w:szCs w:val="22"/>
          <w:lang w:eastAsia="hi-IN" w:bidi="hi-IN"/>
        </w:rPr>
        <w:tab/>
      </w:r>
      <w:r w:rsidR="006C07FB" w:rsidRPr="00A740C9">
        <w:rPr>
          <w:rFonts w:ascii="Calibri" w:eastAsia="SimSun" w:hAnsi="Calibri" w:cs="Calibri"/>
          <w:b/>
          <w:kern w:val="1"/>
          <w:sz w:val="22"/>
          <w:szCs w:val="22"/>
          <w:lang w:eastAsia="hi-IN" w:bidi="hi-IN"/>
        </w:rPr>
        <w:t>……………………………</w:t>
      </w:r>
      <w:r w:rsidR="0045677B" w:rsidRPr="00A740C9">
        <w:rPr>
          <w:rFonts w:ascii="Calibri" w:eastAsia="SimSun" w:hAnsi="Calibri" w:cs="Calibri"/>
          <w:i/>
          <w:kern w:val="1"/>
          <w:sz w:val="22"/>
          <w:szCs w:val="22"/>
          <w:lang w:eastAsia="hi-IN" w:bidi="hi-IN"/>
        </w:rPr>
        <w:t xml:space="preserve"> </w:t>
      </w:r>
    </w:p>
    <w:p w14:paraId="69168081" w14:textId="61F3856B"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A740C9">
        <w:rPr>
          <w:rFonts w:ascii="Calibri" w:eastAsia="SimSun" w:hAnsi="Calibri" w:cs="Calibri"/>
          <w:b/>
          <w:kern w:val="1"/>
          <w:sz w:val="22"/>
          <w:szCs w:val="22"/>
          <w:lang w:eastAsia="hi-IN" w:bidi="hi-IN"/>
        </w:rPr>
        <w:t>Cena včetně DPH (v Kč):</w:t>
      </w:r>
      <w:r w:rsidRPr="00A740C9">
        <w:rPr>
          <w:rFonts w:ascii="Calibri" w:eastAsia="SimSun" w:hAnsi="Calibri" w:cs="Calibri"/>
          <w:b/>
          <w:kern w:val="1"/>
          <w:sz w:val="22"/>
          <w:szCs w:val="22"/>
          <w:lang w:eastAsia="hi-IN" w:bidi="hi-IN"/>
        </w:rPr>
        <w:tab/>
      </w:r>
      <w:r w:rsidR="006C07FB" w:rsidRPr="00A740C9">
        <w:rPr>
          <w:rFonts w:ascii="Calibri" w:eastAsia="SimSun" w:hAnsi="Calibri" w:cs="Calibri"/>
          <w:b/>
          <w:kern w:val="1"/>
          <w:sz w:val="22"/>
          <w:szCs w:val="22"/>
          <w:lang w:eastAsia="hi-IN" w:bidi="hi-IN"/>
        </w:rPr>
        <w:t>……………………………</w:t>
      </w:r>
      <w:r w:rsidR="006C07FB" w:rsidRPr="00A740C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4F8B0416" w14:textId="4BE105B3" w:rsidR="001F7351" w:rsidRDefault="001F7351" w:rsidP="0089669F">
      <w:pPr>
        <w:pStyle w:val="Odstavecseseznamem"/>
        <w:widowControl w:val="0"/>
        <w:numPr>
          <w:ilvl w:val="0"/>
          <w:numId w:val="36"/>
        </w:numPr>
        <w:tabs>
          <w:tab w:val="left" w:pos="426"/>
        </w:tabs>
        <w:suppressAutoHyphens/>
        <w:spacing w:after="60"/>
        <w:rPr>
          <w:rFonts w:ascii="Calibri" w:eastAsia="SimSun" w:hAnsi="Calibri" w:cs="Calibri"/>
          <w:kern w:val="1"/>
          <w:sz w:val="22"/>
          <w:szCs w:val="22"/>
          <w:lang w:eastAsia="hi-IN" w:bidi="hi-IN"/>
        </w:rPr>
      </w:pPr>
      <w:r w:rsidRPr="00753625">
        <w:rPr>
          <w:rFonts w:ascii="Calibri" w:eastAsia="SimSun" w:hAnsi="Calibri" w:cs="Calibri"/>
          <w:kern w:val="1"/>
          <w:sz w:val="22"/>
          <w:szCs w:val="22"/>
          <w:lang w:eastAsia="hi-IN" w:bidi="hi-IN"/>
        </w:rPr>
        <w:t>„</w:t>
      </w:r>
      <w:r w:rsidR="0089669F" w:rsidRPr="0089669F">
        <w:rPr>
          <w:rFonts w:ascii="Calibri" w:eastAsia="SimSun" w:hAnsi="Calibri" w:cs="Calibri"/>
          <w:kern w:val="1"/>
          <w:sz w:val="22"/>
          <w:szCs w:val="22"/>
          <w:lang w:eastAsia="hi-IN" w:bidi="hi-IN"/>
        </w:rPr>
        <w:t xml:space="preserve">NPK, a.s., Pardubická nemocnice - laboratorní vybavení“ , reg. č.  CZ.06.6.127/0.0/0.0/21_123/0016673 </w:t>
      </w:r>
      <w:r w:rsidRPr="00753625">
        <w:rPr>
          <w:rFonts w:ascii="Calibri" w:eastAsia="SimSun" w:hAnsi="Calibri" w:cs="Calibri"/>
          <w:kern w:val="1"/>
          <w:sz w:val="22"/>
          <w:szCs w:val="22"/>
          <w:lang w:eastAsia="hi-IN" w:bidi="hi-IN"/>
        </w:rPr>
        <w:t>a zároveň „P21_0</w:t>
      </w:r>
      <w:r w:rsidR="0089669F">
        <w:rPr>
          <w:rFonts w:ascii="Calibri" w:eastAsia="SimSun" w:hAnsi="Calibri" w:cs="Calibri"/>
          <w:kern w:val="1"/>
          <w:sz w:val="22"/>
          <w:szCs w:val="22"/>
          <w:lang w:eastAsia="hi-IN" w:bidi="hi-IN"/>
        </w:rPr>
        <w:t>8</w:t>
      </w:r>
      <w:r w:rsidRPr="00753625">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7C0831FE" w14:textId="77777777" w:rsidR="003A7751" w:rsidRPr="00FF08B4" w:rsidRDefault="003A7751" w:rsidP="003A7751">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42FA9D90"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04E9CDF4"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0EE3C048" w14:textId="77777777" w:rsidR="003A7751" w:rsidRDefault="003A7751"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343733F" w14:textId="77777777" w:rsidR="003A7751" w:rsidRDefault="003A7751"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62A813FC" w14:textId="77777777" w:rsidR="003A7751" w:rsidRDefault="003A7751"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3D70A619" w14:textId="77777777" w:rsidR="003A7751" w:rsidRDefault="003A7751"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25FEDD7B" w14:textId="77777777" w:rsidR="003A7751" w:rsidRDefault="003A7751"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79506BEC" w14:textId="77777777" w:rsidR="003A7751" w:rsidRDefault="003A7751"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3D838349"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A3E3CC5" w14:textId="77777777" w:rsidR="003A7751" w:rsidRDefault="003A7751" w:rsidP="00710649">
      <w:pPr>
        <w:rPr>
          <w:rFonts w:ascii="Calibri" w:hAnsi="Calibri" w:cs="Calibri"/>
          <w:sz w:val="22"/>
          <w:szCs w:val="22"/>
          <w:shd w:val="clear" w:color="auto" w:fill="FFFFFF" w:themeFill="background1"/>
        </w:rPr>
      </w:pPr>
    </w:p>
    <w:p w14:paraId="107CD7BB" w14:textId="77777777" w:rsidR="003A7751" w:rsidRDefault="003A7751"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07FDA98D" w14:textId="77777777" w:rsidR="00EF3F4F" w:rsidRDefault="00EF3F4F" w:rsidP="00710649">
      <w:pPr>
        <w:rPr>
          <w:rFonts w:ascii="Calibri" w:hAnsi="Calibri" w:cs="Calibri"/>
          <w:bCs/>
          <w:sz w:val="22"/>
          <w:szCs w:val="22"/>
        </w:rPr>
      </w:pPr>
    </w:p>
    <w:p w14:paraId="09A1F762" w14:textId="77777777" w:rsidR="003A7751" w:rsidRDefault="003A7751" w:rsidP="00710649">
      <w:pPr>
        <w:rPr>
          <w:rFonts w:ascii="Calibri" w:hAnsi="Calibri" w:cs="Calibri"/>
          <w:bCs/>
          <w:sz w:val="22"/>
          <w:szCs w:val="22"/>
        </w:rPr>
      </w:pPr>
    </w:p>
    <w:p w14:paraId="6EF8F0EE" w14:textId="77777777" w:rsidR="003A7751" w:rsidRPr="00B90A24" w:rsidRDefault="003A7751"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12A46FA2" w:rsidR="00C06892" w:rsidRDefault="00C06892" w:rsidP="007102D5">
      <w:pPr>
        <w:widowControl w:val="0"/>
        <w:suppressAutoHyphens/>
        <w:spacing w:after="60" w:line="240" w:lineRule="atLeast"/>
        <w:rPr>
          <w:rFonts w:asciiTheme="minorHAnsi" w:hAnsiTheme="minorHAnsi" w:cstheme="minorHAnsi"/>
          <w:b/>
        </w:rPr>
      </w:pPr>
    </w:p>
    <w:p w14:paraId="495B57E4" w14:textId="5047AEF4" w:rsidR="0089669F" w:rsidRDefault="0089669F" w:rsidP="007102D5">
      <w:pPr>
        <w:widowControl w:val="0"/>
        <w:suppressAutoHyphens/>
        <w:spacing w:after="60" w:line="240" w:lineRule="atLeast"/>
        <w:rPr>
          <w:rFonts w:asciiTheme="minorHAnsi" w:hAnsiTheme="minorHAnsi" w:cstheme="minorHAnsi"/>
          <w:b/>
        </w:rPr>
      </w:pPr>
    </w:p>
    <w:p w14:paraId="690F9A69" w14:textId="16A38AD5" w:rsidR="0089669F" w:rsidRDefault="0089669F" w:rsidP="007102D5">
      <w:pPr>
        <w:widowControl w:val="0"/>
        <w:suppressAutoHyphens/>
        <w:spacing w:after="60" w:line="240" w:lineRule="atLeast"/>
        <w:rPr>
          <w:rFonts w:asciiTheme="minorHAnsi" w:hAnsiTheme="minorHAnsi" w:cstheme="minorHAnsi"/>
          <w:b/>
        </w:rPr>
      </w:pPr>
    </w:p>
    <w:p w14:paraId="1B11DB4F" w14:textId="17171595" w:rsidR="0089669F" w:rsidRDefault="0089669F" w:rsidP="007102D5">
      <w:pPr>
        <w:widowControl w:val="0"/>
        <w:suppressAutoHyphens/>
        <w:spacing w:after="60" w:line="240" w:lineRule="atLeast"/>
        <w:rPr>
          <w:rFonts w:asciiTheme="minorHAnsi" w:hAnsiTheme="minorHAnsi" w:cstheme="minorHAnsi"/>
          <w:b/>
        </w:rPr>
      </w:pPr>
    </w:p>
    <w:p w14:paraId="6BA3AB3A" w14:textId="00ECAF75" w:rsidR="0089669F" w:rsidRDefault="0089669F" w:rsidP="007102D5">
      <w:pPr>
        <w:widowControl w:val="0"/>
        <w:suppressAutoHyphens/>
        <w:spacing w:after="60" w:line="240" w:lineRule="atLeast"/>
        <w:rPr>
          <w:rFonts w:asciiTheme="minorHAnsi" w:hAnsiTheme="minorHAnsi" w:cstheme="minorHAnsi"/>
          <w:b/>
        </w:rPr>
      </w:pPr>
    </w:p>
    <w:p w14:paraId="1313D7D3" w14:textId="7B4B7598" w:rsidR="0089669F" w:rsidRDefault="0089669F" w:rsidP="007102D5">
      <w:pPr>
        <w:widowControl w:val="0"/>
        <w:suppressAutoHyphens/>
        <w:spacing w:after="60" w:line="240" w:lineRule="atLeast"/>
        <w:rPr>
          <w:rFonts w:asciiTheme="minorHAnsi" w:hAnsiTheme="minorHAnsi" w:cstheme="minorHAnsi"/>
          <w:b/>
        </w:rPr>
      </w:pPr>
    </w:p>
    <w:p w14:paraId="18EB398D" w14:textId="130B92B1" w:rsidR="0089669F" w:rsidRDefault="0089669F" w:rsidP="007102D5">
      <w:pPr>
        <w:widowControl w:val="0"/>
        <w:suppressAutoHyphens/>
        <w:spacing w:after="60" w:line="240" w:lineRule="atLeast"/>
        <w:rPr>
          <w:rFonts w:asciiTheme="minorHAnsi" w:hAnsiTheme="minorHAnsi" w:cstheme="minorHAnsi"/>
          <w:b/>
        </w:rPr>
      </w:pPr>
    </w:p>
    <w:p w14:paraId="3E075A2E" w14:textId="3B1B744C" w:rsidR="0089669F" w:rsidRDefault="0089669F" w:rsidP="007102D5">
      <w:pPr>
        <w:widowControl w:val="0"/>
        <w:suppressAutoHyphens/>
        <w:spacing w:after="60" w:line="240" w:lineRule="atLeast"/>
        <w:rPr>
          <w:rFonts w:asciiTheme="minorHAnsi" w:hAnsiTheme="minorHAnsi" w:cstheme="minorHAnsi"/>
          <w:b/>
        </w:rPr>
      </w:pPr>
    </w:p>
    <w:p w14:paraId="27495C6E" w14:textId="446BB31D" w:rsidR="0089669F" w:rsidRDefault="0089669F" w:rsidP="007102D5">
      <w:pPr>
        <w:widowControl w:val="0"/>
        <w:suppressAutoHyphens/>
        <w:spacing w:after="60" w:line="240" w:lineRule="atLeast"/>
        <w:rPr>
          <w:rFonts w:asciiTheme="minorHAnsi" w:hAnsiTheme="minorHAnsi" w:cstheme="minorHAnsi"/>
          <w:b/>
        </w:rPr>
      </w:pPr>
    </w:p>
    <w:p w14:paraId="72C3407D" w14:textId="478DFD43" w:rsidR="0089669F" w:rsidRDefault="0089669F" w:rsidP="007102D5">
      <w:pPr>
        <w:widowControl w:val="0"/>
        <w:suppressAutoHyphens/>
        <w:spacing w:after="60" w:line="240" w:lineRule="atLeast"/>
        <w:rPr>
          <w:rFonts w:asciiTheme="minorHAnsi" w:hAnsiTheme="minorHAnsi" w:cstheme="minorHAnsi"/>
          <w:b/>
        </w:rPr>
      </w:pPr>
    </w:p>
    <w:p w14:paraId="2D39C4F0" w14:textId="1C44FD9C" w:rsidR="0089669F" w:rsidRDefault="0089669F" w:rsidP="007102D5">
      <w:pPr>
        <w:widowControl w:val="0"/>
        <w:suppressAutoHyphens/>
        <w:spacing w:after="60" w:line="240" w:lineRule="atLeast"/>
        <w:rPr>
          <w:rFonts w:asciiTheme="minorHAnsi" w:hAnsiTheme="minorHAnsi" w:cstheme="minorHAnsi"/>
          <w:b/>
        </w:rPr>
      </w:pPr>
    </w:p>
    <w:p w14:paraId="1DC21C05" w14:textId="3AB9B732" w:rsidR="0089669F" w:rsidRDefault="0089669F" w:rsidP="007102D5">
      <w:pPr>
        <w:widowControl w:val="0"/>
        <w:suppressAutoHyphens/>
        <w:spacing w:after="60" w:line="240" w:lineRule="atLeast"/>
        <w:rPr>
          <w:rFonts w:asciiTheme="minorHAnsi" w:hAnsiTheme="minorHAnsi" w:cstheme="minorHAnsi"/>
          <w:b/>
        </w:rPr>
      </w:pPr>
    </w:p>
    <w:p w14:paraId="01B5C8AB" w14:textId="35DFF0E2" w:rsidR="0089669F" w:rsidRDefault="0089669F" w:rsidP="007102D5">
      <w:pPr>
        <w:widowControl w:val="0"/>
        <w:suppressAutoHyphens/>
        <w:spacing w:after="60" w:line="240" w:lineRule="atLeast"/>
        <w:rPr>
          <w:rFonts w:asciiTheme="minorHAnsi" w:hAnsiTheme="minorHAnsi" w:cstheme="minorHAnsi"/>
          <w:b/>
        </w:rPr>
      </w:pPr>
    </w:p>
    <w:p w14:paraId="6B28E0BF" w14:textId="1A42FDA5" w:rsidR="0089669F" w:rsidRDefault="0089669F" w:rsidP="007102D5">
      <w:pPr>
        <w:widowControl w:val="0"/>
        <w:suppressAutoHyphens/>
        <w:spacing w:after="60" w:line="240" w:lineRule="atLeast"/>
        <w:rPr>
          <w:rFonts w:asciiTheme="minorHAnsi" w:hAnsiTheme="minorHAnsi" w:cstheme="minorHAnsi"/>
          <w:b/>
        </w:rPr>
      </w:pPr>
    </w:p>
    <w:p w14:paraId="170958F8" w14:textId="5CA6D425" w:rsidR="0089669F" w:rsidRDefault="0089669F" w:rsidP="007102D5">
      <w:pPr>
        <w:widowControl w:val="0"/>
        <w:suppressAutoHyphens/>
        <w:spacing w:after="60" w:line="240" w:lineRule="atLeast"/>
        <w:rPr>
          <w:rFonts w:asciiTheme="minorHAnsi" w:hAnsiTheme="minorHAnsi" w:cstheme="minorHAnsi"/>
          <w:b/>
        </w:rPr>
      </w:pPr>
    </w:p>
    <w:p w14:paraId="0725762C" w14:textId="43332A96" w:rsidR="0089669F" w:rsidRDefault="0089669F"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403B83B1" w14:textId="562F593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740C9">
        <w:rPr>
          <w:rFonts w:asciiTheme="minorHAnsi" w:hAnsiTheme="minorHAnsi" w:cstheme="minorHAnsi"/>
          <w:bCs/>
          <w:i/>
          <w:iCs/>
        </w:rPr>
        <w:t>(</w:t>
      </w:r>
      <w:r w:rsidR="00A740C9" w:rsidRPr="00A740C9">
        <w:rPr>
          <w:rFonts w:asciiTheme="minorHAnsi" w:hAnsiTheme="minorHAnsi" w:cstheme="minorHAnsi"/>
          <w:bCs/>
          <w:i/>
          <w:iCs/>
          <w:highlight w:val="yellow"/>
        </w:rPr>
        <w:t>doplní dodavatel</w:t>
      </w:r>
      <w:r w:rsidR="00A473D9" w:rsidRPr="00A740C9">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89669F" w:rsidRPr="00B715FE" w14:paraId="54F7E928"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5AD267" w14:textId="77777777" w:rsidR="0089669F" w:rsidRPr="002557A7" w:rsidRDefault="0089669F"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646A922" w14:textId="77777777" w:rsidR="0089669F" w:rsidRPr="00B90A24" w:rsidRDefault="0089669F"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D376F6" w14:textId="77777777" w:rsidR="0089669F" w:rsidRPr="00B90A24" w:rsidRDefault="0089669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878DA4" w14:textId="77777777" w:rsidR="0089669F" w:rsidRPr="00B90A24" w:rsidRDefault="0089669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5190FD" w14:textId="77777777" w:rsidR="0089669F" w:rsidRPr="00B90A24" w:rsidRDefault="0089669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340D88" w14:textId="77777777" w:rsidR="0089669F" w:rsidRPr="00B90A24" w:rsidRDefault="0089669F" w:rsidP="00B51F24">
            <w:pPr>
              <w:rPr>
                <w:rFonts w:ascii="Calibri" w:hAnsi="Calibri" w:cs="Calibri"/>
                <w:b/>
                <w:bCs/>
                <w:sz w:val="22"/>
                <w:szCs w:val="22"/>
              </w:rPr>
            </w:pPr>
          </w:p>
        </w:tc>
      </w:tr>
      <w:tr w:rsidR="0089669F" w:rsidRPr="00B715FE" w14:paraId="41BE69D3"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6198184A" w14:textId="77777777" w:rsidR="0089669F" w:rsidRPr="002557A7" w:rsidRDefault="0089669F"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2E8B04B" w14:textId="77777777" w:rsidR="0089669F" w:rsidRPr="00B90A24" w:rsidRDefault="0089669F"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BFE5D1" w14:textId="77777777" w:rsidR="0089669F" w:rsidRPr="00B90A24" w:rsidRDefault="0089669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E06217" w14:textId="77777777" w:rsidR="0089669F" w:rsidRPr="00B90A24" w:rsidRDefault="0089669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1FB3B1" w14:textId="77777777" w:rsidR="0089669F" w:rsidRPr="00B90A24" w:rsidRDefault="0089669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3D7501" w14:textId="77777777" w:rsidR="0089669F" w:rsidRPr="00B90A24" w:rsidRDefault="0089669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D233716" w14:textId="77777777" w:rsidR="003A38CD" w:rsidRDefault="003A38CD" w:rsidP="00391180">
      <w:pPr>
        <w:rPr>
          <w:rFonts w:ascii="Calibri" w:hAnsi="Calibri" w:cs="Calibri"/>
          <w:b/>
          <w:bCs/>
        </w:rPr>
      </w:pPr>
    </w:p>
    <w:p w14:paraId="5B40A570" w14:textId="5B7AB29E"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ËÎĚĺ"/>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08EE8" w14:textId="77777777" w:rsidR="0089669F" w:rsidRPr="0089669F" w:rsidRDefault="0089669F" w:rsidP="0089669F">
    <w:pPr>
      <w:tabs>
        <w:tab w:val="center" w:pos="4536"/>
        <w:tab w:val="left" w:pos="6330"/>
        <w:tab w:val="right" w:pos="9072"/>
        <w:tab w:val="right" w:pos="9864"/>
      </w:tabs>
      <w:rPr>
        <w:rFonts w:ascii="Calibri" w:eastAsia="Calibri" w:hAnsi="Calibri" w:cs="Calibri"/>
        <w:sz w:val="18"/>
        <w:szCs w:val="18"/>
        <w:lang w:eastAsia="en-US"/>
      </w:rPr>
    </w:pPr>
    <w:bookmarkStart w:id="8" w:name="_Hlk117234235"/>
    <w:r w:rsidRPr="0089669F">
      <w:rPr>
        <w:rFonts w:ascii="Calibri" w:eastAsia="Calibri" w:hAnsi="Calibri" w:cs="Calibri"/>
        <w:sz w:val="18"/>
        <w:szCs w:val="18"/>
        <w:lang w:eastAsia="en-US"/>
      </w:rPr>
      <w:t xml:space="preserve">Název projektu: </w:t>
    </w:r>
  </w:p>
  <w:p w14:paraId="2D871494" w14:textId="77777777" w:rsidR="0089669F" w:rsidRPr="0089669F" w:rsidRDefault="0089669F" w:rsidP="0089669F">
    <w:pPr>
      <w:suppressAutoHyphens/>
      <w:rPr>
        <w:rFonts w:ascii="Calibri" w:eastAsia="Calibri" w:hAnsi="Calibri" w:cs="Calibri"/>
        <w:sz w:val="18"/>
        <w:szCs w:val="18"/>
        <w:lang w:eastAsia="en-US"/>
      </w:rPr>
    </w:pPr>
    <w:r w:rsidRPr="0089669F">
      <w:rPr>
        <w:rFonts w:ascii="Calibri" w:eastAsia="Calibri" w:hAnsi="Calibri" w:cs="Calibri"/>
        <w:sz w:val="18"/>
        <w:szCs w:val="18"/>
        <w:lang w:eastAsia="en-US"/>
      </w:rPr>
      <w:t xml:space="preserve">NPK, a.s., Pardubická nemocnice – laboratorní vybavení, </w:t>
    </w:r>
    <w:proofErr w:type="spellStart"/>
    <w:r w:rsidRPr="0089669F">
      <w:rPr>
        <w:rFonts w:ascii="Calibri" w:eastAsia="Calibri" w:hAnsi="Calibri" w:cs="Calibri"/>
        <w:sz w:val="18"/>
        <w:szCs w:val="18"/>
        <w:lang w:eastAsia="en-US"/>
      </w:rPr>
      <w:t>reg</w:t>
    </w:r>
    <w:proofErr w:type="spellEnd"/>
    <w:r w:rsidRPr="0089669F">
      <w:rPr>
        <w:rFonts w:ascii="Calibri" w:eastAsia="Calibri" w:hAnsi="Calibri" w:cs="Calibri"/>
        <w:sz w:val="18"/>
        <w:szCs w:val="18"/>
        <w:lang w:eastAsia="en-US"/>
      </w:rPr>
      <w:t>. č. CZ.</w:t>
    </w:r>
    <w:r w:rsidRPr="0089669F">
      <w:rPr>
        <w:rFonts w:ascii="Arial" w:hAnsi="Arial"/>
        <w:sz w:val="20"/>
        <w:lang w:eastAsia="zh-CN"/>
      </w:rPr>
      <w:t xml:space="preserve"> </w:t>
    </w:r>
    <w:r w:rsidRPr="0089669F">
      <w:rPr>
        <w:rFonts w:ascii="Calibri" w:eastAsia="Calibri" w:hAnsi="Calibri" w:cs="Calibri"/>
        <w:sz w:val="18"/>
        <w:szCs w:val="18"/>
        <w:lang w:eastAsia="en-US"/>
      </w:rPr>
      <w:t>CZ.06.6.127/0.0/0.0/21_123/0016673</w:t>
    </w:r>
  </w:p>
  <w:bookmarkEnd w:id="8"/>
  <w:p w14:paraId="322D3162" w14:textId="77777777" w:rsidR="0089669F" w:rsidRPr="0089669F" w:rsidRDefault="0089669F" w:rsidP="0089669F">
    <w:pPr>
      <w:tabs>
        <w:tab w:val="center" w:pos="4536"/>
        <w:tab w:val="left" w:pos="6330"/>
        <w:tab w:val="right" w:pos="9072"/>
        <w:tab w:val="right" w:pos="9864"/>
      </w:tabs>
      <w:rPr>
        <w:rFonts w:ascii="Calibri" w:eastAsia="Calibri" w:hAnsi="Calibri" w:cs="Arial"/>
        <w:b/>
        <w:bCs/>
        <w:sz w:val="18"/>
        <w:szCs w:val="18"/>
        <w:lang w:eastAsia="en-US"/>
      </w:rPr>
    </w:pPr>
    <w:r w:rsidRPr="0089669F">
      <w:rPr>
        <w:rFonts w:ascii="Calibri" w:eastAsia="Calibri" w:hAnsi="Calibri" w:cs="Arial"/>
        <w:b/>
        <w:bCs/>
        <w:sz w:val="18"/>
        <w:szCs w:val="18"/>
        <w:lang w:eastAsia="en-US"/>
      </w:rPr>
      <w:t xml:space="preserve">Projekt “NPK, a.s., Pardubická </w:t>
    </w:r>
    <w:proofErr w:type="gramStart"/>
    <w:r w:rsidRPr="0089669F">
      <w:rPr>
        <w:rFonts w:ascii="Calibri" w:eastAsia="Calibri" w:hAnsi="Calibri" w:cs="Arial"/>
        <w:b/>
        <w:bCs/>
        <w:sz w:val="18"/>
        <w:szCs w:val="18"/>
        <w:lang w:eastAsia="en-US"/>
      </w:rPr>
      <w:t>nemocnice - laboratorní</w:t>
    </w:r>
    <w:proofErr w:type="gramEnd"/>
    <w:r w:rsidRPr="0089669F">
      <w:rPr>
        <w:rFonts w:ascii="Calibri" w:eastAsia="Calibri" w:hAnsi="Calibri" w:cs="Arial"/>
        <w:b/>
        <w:bCs/>
        <w:sz w:val="18"/>
        <w:szCs w:val="18"/>
        <w:lang w:eastAsia="en-US"/>
      </w:rPr>
      <w:t xml:space="preserve"> vybavení“ je spolufinancován Evropskou unií v rámci reakce Unie </w:t>
    </w:r>
  </w:p>
  <w:p w14:paraId="0ACC46A2" w14:textId="77777777" w:rsidR="0089669F" w:rsidRPr="0089669F" w:rsidRDefault="0089669F" w:rsidP="0089669F">
    <w:pPr>
      <w:tabs>
        <w:tab w:val="center" w:pos="4536"/>
        <w:tab w:val="left" w:pos="6330"/>
        <w:tab w:val="right" w:pos="9072"/>
        <w:tab w:val="right" w:pos="9864"/>
      </w:tabs>
      <w:rPr>
        <w:rFonts w:ascii="Calibri" w:eastAsia="Calibri" w:hAnsi="Calibri" w:cs="Calibri"/>
        <w:sz w:val="18"/>
        <w:szCs w:val="18"/>
        <w:lang w:eastAsia="en-US"/>
      </w:rPr>
    </w:pPr>
    <w:r w:rsidRPr="0089669F">
      <w:rPr>
        <w:rFonts w:ascii="Calibri" w:eastAsia="Calibri" w:hAnsi="Calibri" w:cs="Arial"/>
        <w:b/>
        <w:bCs/>
        <w:sz w:val="18"/>
        <w:szCs w:val="18"/>
        <w:lang w:eastAsia="en-US"/>
      </w:rPr>
      <w:t>na pandemii COVID-19</w:t>
    </w:r>
  </w:p>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1F7351"/>
    <w:rsid w:val="0020169F"/>
    <w:rsid w:val="0020235C"/>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0238"/>
    <w:rsid w:val="002A227A"/>
    <w:rsid w:val="002B5142"/>
    <w:rsid w:val="002B6DB3"/>
    <w:rsid w:val="002C28AC"/>
    <w:rsid w:val="002D217B"/>
    <w:rsid w:val="002D3838"/>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A38CD"/>
    <w:rsid w:val="003A7751"/>
    <w:rsid w:val="003B30BD"/>
    <w:rsid w:val="003C1938"/>
    <w:rsid w:val="003D12B4"/>
    <w:rsid w:val="003D40CD"/>
    <w:rsid w:val="003D6C9E"/>
    <w:rsid w:val="003E51E9"/>
    <w:rsid w:val="003F05FD"/>
    <w:rsid w:val="00406DEB"/>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0EF"/>
    <w:rsid w:val="008246AA"/>
    <w:rsid w:val="008265C6"/>
    <w:rsid w:val="00833B34"/>
    <w:rsid w:val="00836966"/>
    <w:rsid w:val="008532F8"/>
    <w:rsid w:val="00873BD7"/>
    <w:rsid w:val="00883659"/>
    <w:rsid w:val="008908D8"/>
    <w:rsid w:val="00893E5E"/>
    <w:rsid w:val="0089669F"/>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40C9"/>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60FE"/>
    <w:rsid w:val="00C34021"/>
    <w:rsid w:val="00C777AE"/>
    <w:rsid w:val="00C84EB9"/>
    <w:rsid w:val="00C92EC4"/>
    <w:rsid w:val="00C96C5E"/>
    <w:rsid w:val="00CA0617"/>
    <w:rsid w:val="00CA19E6"/>
    <w:rsid w:val="00CA40FA"/>
    <w:rsid w:val="00CB09EF"/>
    <w:rsid w:val="00CB32A5"/>
    <w:rsid w:val="00CB3557"/>
    <w:rsid w:val="00CB4B0A"/>
    <w:rsid w:val="00CB5F41"/>
    <w:rsid w:val="00CC268A"/>
    <w:rsid w:val="00CC3673"/>
    <w:rsid w:val="00CD5890"/>
    <w:rsid w:val="00CD5D07"/>
    <w:rsid w:val="00CF0773"/>
    <w:rsid w:val="00D02334"/>
    <w:rsid w:val="00D07B0B"/>
    <w:rsid w:val="00D13172"/>
    <w:rsid w:val="00D16900"/>
    <w:rsid w:val="00D31BF4"/>
    <w:rsid w:val="00D350A6"/>
    <w:rsid w:val="00D452B2"/>
    <w:rsid w:val="00D50DEC"/>
    <w:rsid w:val="00D55D33"/>
    <w:rsid w:val="00D60629"/>
    <w:rsid w:val="00D61838"/>
    <w:rsid w:val="00D61FD0"/>
    <w:rsid w:val="00D65889"/>
    <w:rsid w:val="00D7156B"/>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37ECE"/>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11</Pages>
  <Words>3512</Words>
  <Characters>20727</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56</cp:revision>
  <cp:lastPrinted>2018-10-01T07:59:00Z</cp:lastPrinted>
  <dcterms:created xsi:type="dcterms:W3CDTF">2022-02-09T13:00:00Z</dcterms:created>
  <dcterms:modified xsi:type="dcterms:W3CDTF">2023-07-28T14:38:00Z</dcterms:modified>
</cp:coreProperties>
</file>